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1417" w:right="-1417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  <w:bookmarkStart w:id="0" w:name="_heading=h.gjdgxs"/>
      <w:bookmarkStart w:id="1" w:name="_heading=h.gjdgxs"/>
      <w:bookmarkEnd w:id="1"/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-1417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-1417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-1417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-1417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36"/>
          <w:sz w:val="36"/>
          <w:szCs w:val="36"/>
          <w:u w:val="none"/>
          <w:shd w:fill="auto" w:val="clear"/>
          <w:vertAlign w:val="baseline"/>
        </w:rPr>
        <w:t xml:space="preserve">                  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drawing>
          <wp:anchor behindDoc="1" distT="0" distB="0" distL="0" distR="0" simplePos="0" locked="0" layoutInCell="0" allowOverlap="1" relativeHeight="3">
            <wp:simplePos x="0" y="0"/>
            <wp:positionH relativeFrom="column">
              <wp:posOffset>-880745</wp:posOffset>
            </wp:positionH>
            <wp:positionV relativeFrom="paragraph">
              <wp:posOffset>-913130</wp:posOffset>
            </wp:positionV>
            <wp:extent cx="7528560" cy="1542415"/>
            <wp:effectExtent l="0" t="0" r="0" b="0"/>
            <wp:wrapNone/>
            <wp:docPr id="1" name="image2.jpg" descr="https://sp5poznan.pl/wp-content/uploads/2019/07/ppppp-752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https://sp5poznan.pl/wp-content/uploads/2019/07/ppppp-752x440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65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WYPRAWKA DO KLASY I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-1417" w:hanging="0"/>
        <w:jc w:val="left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 xml:space="preserve">                                     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na rok szkolny 202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4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/202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>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3"/>
          <w:szCs w:val="23"/>
        </w:rPr>
      </w:pPr>
      <w:r>
        <w:rPr>
          <w:rFonts w:eastAsia="Times New Roman"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3"/>
          <w:szCs w:val="23"/>
        </w:rPr>
      </w:pPr>
      <w:r>
        <w:rPr>
          <w:rFonts w:eastAsia="Times New Roman"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Piórnik, a w nim codziennie: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</w:rPr>
        <w:t>p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ióro wraz z zapasowym nabojem,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ołówek – 2 szt,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linijka,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gumka, temperówka,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nożyczki,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4 kolory / cienkopisy lub flamastry – zielony, czerwony i dwa dowolne,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klej w sztyfcie,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kredki ołówkowe - cienkie,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>Do półki: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szeroka (gruba) teczka z gumką,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 zeszyty w wąskie linie kolorowe 16-kartkowe,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 zeszyty w kratkę 16-kartkowe,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 zeszyty gładkie 32-kartkowe,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plastelina - 12 kolorów,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farby plakatowe - 12 kolorów, 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pędzle (2 sztuki różnej grubości),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pisaki ( 6 kolorów),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podkładka (plastikowa - do prac plastycznych),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 kleje w sztyfcie,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klej typu magik (z </w:t>
      </w:r>
      <w:r>
        <w:rPr>
          <w:rFonts w:eastAsia="Times New Roman" w:cs="Times New Roman" w:ascii="Times New Roman" w:hAnsi="Times New Roman"/>
        </w:rPr>
        <w:t>dozownikiem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kredki świecowe,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pastele olejne – kredki,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bibuła - gładka (1 opakowanie),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bibuła marszczona (2 kolory do wyboru),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20 kartek kolorowego papieru (ksero, 4 różne kolory),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blok techniczny z kolorowymi kartkami (A4),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blok techniczny (2 sztuki A4),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mały papier kolorowy (A5),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kubek na wodę,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papier ksero – 1 ryz</w:t>
      </w:r>
      <w:r>
        <w:rPr>
          <w:rFonts w:eastAsia="Times New Roman" w:cs="Times New Roman" w:ascii="Times New Roman" w:hAnsi="Times New Roman"/>
        </w:rPr>
        <w:t>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mały, plastikowy koszyk do półek (na przybory),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2 ręczniki papierowe (do prac plastycznych),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paczka chusteczek higienicznych,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 kopert małych i dużych,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2"/>
        </w:numPr>
        <w:pBdr/>
        <w:shd w:val="clear" w:fill="auto"/>
        <w:spacing w:lineRule="auto" w:line="240" w:before="0" w:after="0"/>
        <w:ind w:left="720" w:right="0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tabliczkę suchościeralną z pisakiem </w:t>
      </w:r>
      <w:r>
        <w:rPr>
          <w:rFonts w:eastAsia="Times New Roman" w:cs="Times New Roman" w:ascii="Times New Roman" w:hAnsi="Times New Roman"/>
        </w:rPr>
        <w:t>(format (A5 lub A4)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  <w:t xml:space="preserve">Strój gimnastyczny: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biała koszulka, ciemne, krótkie spodenki,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(długie getry, bluza rozpinana – na sezon jesienny).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b/>
        </w:rPr>
        <w:t>Obuwie zamienne</w:t>
      </w:r>
      <w:r>
        <w:rPr>
          <w:rFonts w:eastAsia="Times New Roman" w:cs="Times New Roman" w:ascii="Times New Roman" w:hAnsi="Times New Roman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</w:t>
      </w:r>
      <w:r>
        <w:rPr>
          <w:rFonts w:eastAsia="Times New Roman" w:cs="Times New Roman" w:ascii="Times New Roman" w:hAnsi="Times New Roman"/>
        </w:rPr>
        <w:t xml:space="preserve">(z gumową, jasną i  </w:t>
      </w:r>
      <w:r>
        <w:rPr>
          <w:rFonts w:eastAsia="Times New Roman" w:cs="Times New Roman" w:ascii="Times New Roman" w:hAnsi="Times New Roman"/>
          <w:u w:val="single"/>
        </w:rPr>
        <w:t>antypoślizgową</w:t>
      </w:r>
      <w:r>
        <w:rPr>
          <w:rFonts w:eastAsia="Times New Roman" w:cs="Times New Roman" w:ascii="Times New Roman" w:hAnsi="Times New Roman"/>
        </w:rPr>
        <w:t xml:space="preserve"> podeszwą) – podpisane w worku.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3"/>
          <w:szCs w:val="23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3"/>
          <w:szCs w:val="23"/>
        </w:rPr>
      </w:pPr>
      <w:r>
        <w:rPr>
          <w:rFonts w:eastAsia="Times New Roman" w:cs="Times New Roman" w:ascii="Times New Roman" w:hAnsi="Times New Roman"/>
          <w:b/>
          <w:sz w:val="23"/>
          <w:szCs w:val="23"/>
        </w:rPr>
        <w:t>Dodatkowe informacje: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3"/>
          <w:szCs w:val="23"/>
        </w:rPr>
      </w:pPr>
      <w:r>
        <w:rPr>
          <w:rFonts w:eastAsia="Times New Roman" w:cs="Times New Roman" w:ascii="Times New Roman" w:hAnsi="Times New Roman"/>
          <w:b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- Przy zakupie tornistra szkolnego i piórnika prosimy zwrócić uwagę na ich wagę.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- Prosimy wyraźnie podpisać imieniem i  nazwiskiem wszystkie rzeczy z wyprawki.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  <w:t>- SZKOŁA ZAPEWNIA BEZPŁATNY PAKIET PODRĘCZNIKÓW I ĆWICZEŃ DO EDUKACJI WCZESNOSZKOLNEJ I JĘZYKA ANGIELSKIEGO. Będą one udostępnione uczniom z biblioteki szkolnej na początku roku szkolnego.</w:t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-880745</wp:posOffset>
            </wp:positionH>
            <wp:positionV relativeFrom="paragraph">
              <wp:posOffset>-742950</wp:posOffset>
            </wp:positionV>
            <wp:extent cx="7400290" cy="2470150"/>
            <wp:effectExtent l="0" t="0" r="0" b="0"/>
            <wp:wrapNone/>
            <wp:docPr id="2" name="image1.jpg" descr="Ile kosztuje NNW szkolne dla dziecka? - Porównywarki Ubezpieczeń  Samochodowych - OC AC NNW 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 descr="Ile kosztuje NNW szkolne dla dziecka? - Porównywarki Ubezpieczeń  Samochodowych - OC AC NNW ASS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42573" r="0" b="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290" cy="247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before="0" w:after="200"/>
        <w:rPr>
          <w:rFonts w:ascii="Times New Roman" w:hAnsi="Times New Roman" w:eastAsia="Times New Roman" w:cs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"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4516b2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Nagwek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Nagwek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Nagwek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6779c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ytu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a0941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525f81"/>
    <w:pPr>
      <w:widowControl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6779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odtytu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FSNGEAuAX7Bz6JlDxvaqyEnFUvw==">CgMxLjAyCGguZ2pkZ3hzOAByITF3VV80OWl1Y2xUcXhoMzU0V0RLSzZPWFE3RnduN2lLdQ==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LibreOffice/7.2.2.2$Windows_X86_64 LibreOffice_project/02b2acce88a210515b4a5bb2e46cbfb63fe97d56</Application>
  <AppVersion>15.0000</AppVersion>
  <Pages>2</Pages>
  <Words>284</Words>
  <Characters>1500</Characters>
  <CharactersWithSpaces>1779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2021-06-14T18:53:00Z</dcterms:created>
  <dc:creator>Szymon</dc:creator>
  <dc:description/>
  <dc:language>pl-PL</dc:language>
  <cp:lastModifiedBy/>
  <dcterms:modified xsi:type="dcterms:W3CDTF">2024-06-18T12:00:15Z</dcterms:modified>
  <cp:revision>1</cp:revision>
  <dc:subject/>
  <dc:title/>
</cp:coreProperties>
</file>