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FE" w:rsidRDefault="009C48FE" w:rsidP="009C48FE">
      <w:pPr>
        <w:pStyle w:val="NormalnyWeb"/>
      </w:pPr>
      <w:bookmarkStart w:id="0" w:name="_GoBack"/>
      <w:bookmarkEnd w:id="0"/>
      <w:r>
        <w:t>Stosowanie drewna w wielu gałęziach przemysłu sprawia, że musimy zastanowić się nad właściwym gospodarowaniem zasobami leśnymi. Wycinanie zbyt dużych powierzchni lasów zaburza ekosystem i może doprowadzić do degradacji środowiska. Dlatego w wielu przypadkach zamiast z drewna pełnowartościowego możemy korzystać z materiałów drewnopochodnych. Należą do nich m. in.: </w:t>
      </w:r>
      <w:r>
        <w:rPr>
          <w:rStyle w:val="Pogrubienie"/>
        </w:rPr>
        <w:t>Płyty pilśniowe i wiórowe</w:t>
      </w:r>
    </w:p>
    <w:p w:rsidR="009C48FE" w:rsidRDefault="009C48FE" w:rsidP="009C48FE">
      <w:pPr>
        <w:pStyle w:val="NormalnyWeb"/>
      </w:pPr>
      <w:r>
        <w:rPr>
          <w:noProof/>
        </w:rPr>
        <w:drawing>
          <wp:inline distT="0" distB="0" distL="0" distR="0">
            <wp:extent cx="3376758" cy="813236"/>
            <wp:effectExtent l="0" t="0" r="0" b="6350"/>
            <wp:docPr id="4" name="Obraz 4" descr="https://pspproszkow.pl/images/stories/admin/technika/klasa_5/drewnopochodne/drewnopochod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5/drewnopochodne/drewnopochodn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81" cy="8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FE" w:rsidRDefault="009C48FE" w:rsidP="009C48FE">
      <w:pPr>
        <w:pStyle w:val="NormalnyWeb"/>
      </w:pPr>
      <w:r>
        <w:rPr>
          <w:rStyle w:val="Pogrubienie"/>
        </w:rPr>
        <w:t>Forniry</w:t>
      </w:r>
    </w:p>
    <w:p w:rsidR="009C48FE" w:rsidRDefault="009C48FE" w:rsidP="009C48FE">
      <w:pPr>
        <w:pStyle w:val="NormalnyWeb"/>
      </w:pPr>
      <w:r>
        <w:rPr>
          <w:noProof/>
        </w:rPr>
        <w:drawing>
          <wp:inline distT="0" distB="0" distL="0" distR="0">
            <wp:extent cx="3506867" cy="1685498"/>
            <wp:effectExtent l="0" t="0" r="0" b="0"/>
            <wp:docPr id="3" name="Obraz 3" descr="https://pspproszkow.pl/images/stories/admin/technika/klasa_5/drewnopochodne/drewnopochod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pproszkow.pl/images/stories/admin/technika/klasa_5/drewnopochodne/drewnopochodn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49" cy="16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FE" w:rsidRDefault="009C48FE" w:rsidP="009C48FE">
      <w:pPr>
        <w:pStyle w:val="NormalnyWeb"/>
      </w:pPr>
      <w:r>
        <w:rPr>
          <w:rStyle w:val="Pogrubienie"/>
        </w:rPr>
        <w:t>Klejonki</w:t>
      </w:r>
    </w:p>
    <w:p w:rsidR="009C48FE" w:rsidRDefault="009C48FE" w:rsidP="009C48FE">
      <w:pPr>
        <w:pStyle w:val="NormalnyWeb"/>
      </w:pPr>
      <w:r>
        <w:rPr>
          <w:noProof/>
        </w:rPr>
        <w:drawing>
          <wp:inline distT="0" distB="0" distL="0" distR="0">
            <wp:extent cx="3454129" cy="941623"/>
            <wp:effectExtent l="0" t="0" r="0" b="0"/>
            <wp:docPr id="2" name="Obraz 2" descr="https://pspproszkow.pl/images/stories/admin/technika/klasa_5/drewnopochodne/drewnopochodn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pproszkow.pl/images/stories/admin/technika/klasa_5/drewnopochodne/drewnopochodn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00" cy="9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FE" w:rsidRDefault="009C48FE" w:rsidP="009C48FE">
      <w:pPr>
        <w:pStyle w:val="NormalnyWeb"/>
      </w:pPr>
      <w:r>
        <w:rPr>
          <w:rStyle w:val="Pogrubienie"/>
        </w:rPr>
        <w:t>Sklejki</w:t>
      </w:r>
    </w:p>
    <w:p w:rsidR="009C48FE" w:rsidRDefault="009C48FE" w:rsidP="009C48FE">
      <w:pPr>
        <w:pStyle w:val="NormalnyWeb"/>
      </w:pPr>
      <w:r>
        <w:rPr>
          <w:noProof/>
        </w:rPr>
        <w:drawing>
          <wp:inline distT="0" distB="0" distL="0" distR="0">
            <wp:extent cx="3661983" cy="1398792"/>
            <wp:effectExtent l="0" t="0" r="0" b="0"/>
            <wp:docPr id="1" name="Obraz 1" descr="https://pspproszkow.pl/images/stories/admin/technika/klasa_5/drewnopochodne/drewnopochodn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pproszkow.pl/images/stories/admin/technika/klasa_5/drewnopochodne/drewnopochodn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03" cy="13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FE" w:rsidRDefault="009C48FE" w:rsidP="009C48FE">
      <w:pPr>
        <w:pStyle w:val="NormalnyWeb"/>
      </w:pPr>
      <w:r>
        <w:t>Poprzez wykorzystanie odpadów powstałych w tartaku, lub z drzew wycinanych podczas pielęgnacji lasów, oszczędzamy cenny surowiec jakim jest drewno. Powstają nowe materiały, które mają zastosowanie np. w budownictwie i meblarstwie.</w:t>
      </w:r>
    </w:p>
    <w:p w:rsidR="004B2158" w:rsidRDefault="004B2158"/>
    <w:sectPr w:rsidR="004B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6"/>
    <w:rsid w:val="004B2158"/>
    <w:rsid w:val="005607B6"/>
    <w:rsid w:val="009C48FE"/>
    <w:rsid w:val="009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8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8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2020-05-04T06:19:00Z</dcterms:created>
  <dcterms:modified xsi:type="dcterms:W3CDTF">2020-05-04T06:19:00Z</dcterms:modified>
</cp:coreProperties>
</file>