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DB" w:rsidRDefault="003735DB" w:rsidP="003735DB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463C25">
        <w:rPr>
          <w:rFonts w:ascii="Times New Roman" w:hAnsi="Times New Roman" w:cs="Times New Roman"/>
          <w:sz w:val="24"/>
          <w:szCs w:val="24"/>
        </w:rPr>
        <w:t>niech…</w:t>
      </w:r>
      <w:r w:rsidRPr="00BD2026">
        <w:rPr>
          <w:rFonts w:ascii="Times New Roman" w:hAnsi="Times New Roman" w:cs="Times New Roman"/>
          <w:sz w:val="24"/>
          <w:szCs w:val="24"/>
        </w:rPr>
        <w:t>:</w:t>
      </w:r>
      <w:r w:rsidRPr="0077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DB" w:rsidRDefault="00B40141" w:rsidP="003735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63C25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https://pewex.pl/pictures/k0/q2/607377-780831-product_big2-steelposter-blachy-dekoracyjne-steelposter-niech-moc-bedzie-z-toba-.jpg</w:t>
        </w:r>
      </w:hyperlink>
    </w:p>
    <w:p w:rsidR="003735DB" w:rsidRPr="00BD2026" w:rsidRDefault="003735DB" w:rsidP="003735DB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</w:p>
    <w:p w:rsidR="003735DB" w:rsidRPr="003735DB" w:rsidRDefault="003735DB" w:rsidP="00D711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35DB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3735DB" w:rsidRDefault="00225DC0" w:rsidP="0037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,,Świnka</w:t>
      </w:r>
      <w:r w:rsidRPr="00225DC0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7" w:history="1">
        <w:r w:rsidRPr="00225D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https://www.youtube.com/watch?v=puFxN2y3aN0</w:t>
        </w:r>
      </w:hyperlink>
    </w:p>
    <w:p w:rsidR="003735DB" w:rsidRPr="000B576E" w:rsidRDefault="00225DC0" w:rsidP="00D71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Wykonaj zadanie 1 (razem z kropką do zeszytu), 2, 3 (bez kropki), 4 i 5 (</w:t>
      </w:r>
      <w:r w:rsidR="000B576E">
        <w:rPr>
          <w:rFonts w:ascii="Times New Roman" w:hAnsi="Times New Roman" w:cs="Times New Roman"/>
          <w:sz w:val="24"/>
          <w:szCs w:val="24"/>
        </w:rPr>
        <w:t>kropki ustnie</w:t>
      </w:r>
      <w:r>
        <w:rPr>
          <w:rFonts w:ascii="Times New Roman" w:hAnsi="Times New Roman" w:cs="Times New Roman"/>
          <w:sz w:val="24"/>
          <w:szCs w:val="24"/>
        </w:rPr>
        <w:t xml:space="preserve">) w kartach pracy str. 61-62. Zadanie 6 dla chętnych. </w:t>
      </w:r>
    </w:p>
    <w:p w:rsidR="003735DB" w:rsidRPr="00225DC0" w:rsidRDefault="00225DC0" w:rsidP="00D711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5DC0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225DC0" w:rsidRDefault="00225DC0" w:rsidP="00225D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,,Dodaję liczby jednocyfrowe do liczb dwucyfrowych”. Postępuj zgodnie z prezentacją:</w:t>
      </w:r>
    </w:p>
    <w:p w:rsidR="00B13F90" w:rsidRDefault="00B40141" w:rsidP="00B13F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13F90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https://docs.google.com/presentation/d/e/2PACX-1vSGfsgvNZHxfmB3PSVb8LMzr3oXb6CgQweVQB_YjI-7_PRkX15nZJyhYQdEWbgd9i75Z0hEQ3K9Gz5X/pub?start=true&amp;loop=true&amp;delayms=3000</w:t>
        </w:r>
      </w:hyperlink>
    </w:p>
    <w:p w:rsidR="00B13F90" w:rsidRPr="00B13F90" w:rsidRDefault="00B13F90" w:rsidP="00B13F90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</w:p>
    <w:p w:rsidR="00225DC0" w:rsidRDefault="00225DC0" w:rsidP="00225D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pobierz ze strony szkoły, dziennika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Gmaila</w:t>
      </w:r>
      <w:proofErr w:type="spellEnd"/>
    </w:p>
    <w:p w:rsidR="00B40141" w:rsidRPr="00B40141" w:rsidRDefault="00B40141" w:rsidP="00B40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0141" w:rsidRDefault="00B40141" w:rsidP="00B401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gry:</w:t>
      </w:r>
    </w:p>
    <w:p w:rsidR="00B40141" w:rsidRDefault="00B40141" w:rsidP="00B40141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B40141">
        <w:rPr>
          <w:rFonts w:ascii="Times New Roman" w:hAnsi="Times New Roman" w:cs="Times New Roman"/>
          <w:sz w:val="24"/>
          <w:szCs w:val="24"/>
        </w:rPr>
        <w:t>•</w:t>
      </w:r>
      <w:r w:rsidRPr="00B40141">
        <w:rPr>
          <w:rFonts w:ascii="Times New Roman" w:hAnsi="Times New Roman" w:cs="Times New Roman"/>
          <w:sz w:val="24"/>
          <w:szCs w:val="24"/>
        </w:rPr>
        <w:tab/>
        <w:t xml:space="preserve">Dodawanie i odejmowanie do 20 </w:t>
      </w:r>
      <w:hyperlink r:id="rId9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https://wordwall.net/pl/resource/550730/matematyka/dodawanie-i-odejmowanie-do-20-z-przekroczeniem-progu</w:t>
        </w:r>
      </w:hyperlink>
    </w:p>
    <w:p w:rsidR="00B40141" w:rsidRPr="00B40141" w:rsidRDefault="00B40141" w:rsidP="00B40141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B40141">
        <w:rPr>
          <w:rFonts w:ascii="Times New Roman" w:hAnsi="Times New Roman" w:cs="Times New Roman"/>
          <w:sz w:val="24"/>
          <w:szCs w:val="24"/>
        </w:rPr>
        <w:t>•</w:t>
      </w:r>
      <w:r w:rsidRPr="00B40141">
        <w:rPr>
          <w:rFonts w:ascii="Times New Roman" w:hAnsi="Times New Roman" w:cs="Times New Roman"/>
          <w:sz w:val="24"/>
          <w:szCs w:val="24"/>
        </w:rPr>
        <w:tab/>
        <w:t xml:space="preserve">Dodawanie i odejmowanie do 30 </w:t>
      </w:r>
    </w:p>
    <w:p w:rsidR="00B40141" w:rsidRDefault="00B40141" w:rsidP="00B40141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https://wordwall.net/pl/resource/990519/matematyka/dodawanie-i-odejmowanie-do-30-z-przekroczeniem-progu</w:t>
        </w:r>
      </w:hyperlink>
    </w:p>
    <w:p w:rsidR="00225DC0" w:rsidRDefault="00225DC0" w:rsidP="00225DC0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76E" w:rsidRDefault="000B576E" w:rsidP="00D711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576E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0B576E" w:rsidRPr="000B576E" w:rsidRDefault="000B576E" w:rsidP="00D711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</w:t>
      </w:r>
      <w:r w:rsidR="00D711DA" w:rsidRPr="000B576E">
        <w:rPr>
          <w:rFonts w:ascii="Times New Roman" w:hAnsi="Times New Roman" w:cs="Times New Roman"/>
          <w:sz w:val="24"/>
          <w:szCs w:val="24"/>
        </w:rPr>
        <w:t>serce</w:t>
      </w:r>
      <w:r>
        <w:rPr>
          <w:rFonts w:ascii="Times New Roman" w:hAnsi="Times New Roman" w:cs="Times New Roman"/>
          <w:sz w:val="24"/>
          <w:szCs w:val="24"/>
        </w:rPr>
        <w:t xml:space="preserve"> z puzzli:</w:t>
      </w:r>
    </w:p>
    <w:p w:rsidR="00D711DA" w:rsidRDefault="00B40141" w:rsidP="000B576E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D711DA" w:rsidRPr="000B576E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https://puzzlefactory.pl/pl/puzzle/graj/dla-dzieci/238798-serce-dla-mamy</w:t>
        </w:r>
      </w:hyperlink>
    </w:p>
    <w:p w:rsidR="000B576E" w:rsidRPr="000B576E" w:rsidRDefault="000B576E" w:rsidP="000B576E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C5E56" w:rsidRDefault="000B57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576E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</w:p>
    <w:p w:rsidR="00463C25" w:rsidRPr="00463C25" w:rsidRDefault="00463C25" w:rsidP="00463C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3C25">
        <w:rPr>
          <w:rFonts w:ascii="Times New Roman" w:hAnsi="Times New Roman" w:cs="Times New Roman"/>
          <w:sz w:val="24"/>
          <w:szCs w:val="24"/>
        </w:rPr>
        <w:t>Abecadło gimnastyczne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2" w:history="1">
        <w:r w:rsidRPr="00463C25">
          <w:rPr>
            <w:color w:val="0000FF"/>
            <w:u w:val="single"/>
          </w:rPr>
          <w:t>https://www.youtube.com/watch?v=FLVmW8QD-ss</w:t>
        </w:r>
      </w:hyperlink>
    </w:p>
    <w:sectPr w:rsidR="00463C25" w:rsidRPr="0046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BA"/>
    <w:multiLevelType w:val="hybridMultilevel"/>
    <w:tmpl w:val="CD72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3E5"/>
    <w:multiLevelType w:val="hybridMultilevel"/>
    <w:tmpl w:val="82EE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45E"/>
    <w:multiLevelType w:val="hybridMultilevel"/>
    <w:tmpl w:val="FCD40DC8"/>
    <w:lvl w:ilvl="0" w:tplc="0FA6A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8538F0"/>
    <w:multiLevelType w:val="hybridMultilevel"/>
    <w:tmpl w:val="32381BB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ED1619A"/>
    <w:multiLevelType w:val="hybridMultilevel"/>
    <w:tmpl w:val="2D1A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945E6"/>
    <w:multiLevelType w:val="hybridMultilevel"/>
    <w:tmpl w:val="9A4CDA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49331B4"/>
    <w:multiLevelType w:val="hybridMultilevel"/>
    <w:tmpl w:val="0C02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DA"/>
    <w:rsid w:val="000B576E"/>
    <w:rsid w:val="00225DC0"/>
    <w:rsid w:val="002C5E56"/>
    <w:rsid w:val="003735DB"/>
    <w:rsid w:val="00463C25"/>
    <w:rsid w:val="00B13F90"/>
    <w:rsid w:val="00B40141"/>
    <w:rsid w:val="00D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1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1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SGfsgvNZHxfmB3PSVb8LMzr3oXb6CgQweVQB_YjI-7_PRkX15nZJyhYQdEWbgd9i75Z0hEQ3K9Gz5X/pub?start=true&amp;loop=true&amp;delayms=3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uFxN2y3aN0" TargetMode="External"/><Relationship Id="rId12" Type="http://schemas.openxmlformats.org/officeDocument/2006/relationships/hyperlink" Target="https://www.youtube.com/watch?v=FLVmW8QD-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wex.pl/pictures/k0/q2/607377-780831-product_big2-steelposter-blachy-dekoracyjne-steelposter-niech-moc-bedzie-z-toba-.jpg" TargetMode="External"/><Relationship Id="rId11" Type="http://schemas.openxmlformats.org/officeDocument/2006/relationships/hyperlink" Target="https://puzzlefactory.pl/pl/puzzle/graj/dla-dzieci/238798-serce-dla-ma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990519/matematyka/dodawanie-i-odejmowanie-do-30-z-przekroczeniem-pro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550730/matematyka/dodawanie-i-odejmowanie-do-20-z-przekroczeniem-pro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2020-05-24T12:02:00Z</dcterms:created>
  <dcterms:modified xsi:type="dcterms:W3CDTF">2020-05-27T20:29:00Z</dcterms:modified>
</cp:coreProperties>
</file>