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A1" w:rsidRDefault="003930A1" w:rsidP="003930A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Dzień dobry,</w:t>
      </w:r>
    </w:p>
    <w:p w:rsidR="003930A1" w:rsidRPr="00B93807" w:rsidRDefault="003930A1" w:rsidP="003930A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Proszę o wykonanie ćw. 12</w:t>
      </w:r>
      <w:r w:rsidRPr="00846014">
        <w:rPr>
          <w:rFonts w:ascii="Times New Roman" w:hAnsi="Times New Roman"/>
          <w:color w:val="000000" w:themeColor="text1"/>
          <w:sz w:val="24"/>
          <w:szCs w:val="24"/>
        </w:rPr>
        <w:t xml:space="preserve"> na str. 57 z podręcznika.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obrazku widnieje mapa Zjednoczon</w:t>
      </w:r>
      <w:r>
        <w:rPr>
          <w:rFonts w:ascii="Times New Roman" w:hAnsi="Times New Roman"/>
          <w:color w:val="000000" w:themeColor="text1"/>
          <w:sz w:val="24"/>
          <w:szCs w:val="24"/>
        </w:rPr>
        <w:t>ego Królestwa czyli po angielsku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</w:rPr>
        <w:t>the UK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846014">
        <w:rPr>
          <w:rFonts w:ascii="Times New Roman" w:hAnsi="Times New Roman"/>
          <w:color w:val="000000" w:themeColor="text1"/>
          <w:sz w:val="24"/>
          <w:szCs w:val="24"/>
        </w:rPr>
        <w:t>Ćwiczenie polega na wysłuchaniu nagrania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(nagranie 3</w:t>
      </w:r>
      <w:r w:rsidRPr="00B93807">
        <w:rPr>
          <w:rFonts w:ascii="Times New Roman" w:hAnsi="Times New Roman"/>
          <w:color w:val="000000" w:themeColor="text1"/>
          <w:sz w:val="24"/>
          <w:szCs w:val="24"/>
        </w:rPr>
        <w:t>.14) i zareagowaniu na polecenia: wskazaniu elementów krajobrazu na mapie lub odpowiedzeniu na pytania.</w:t>
      </w:r>
    </w:p>
    <w:p w:rsidR="003930A1" w:rsidRPr="00B93807" w:rsidRDefault="003930A1" w:rsidP="003930A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93807">
        <w:rPr>
          <w:rFonts w:ascii="Times New Roman" w:hAnsi="Times New Roman"/>
          <w:color w:val="000000" w:themeColor="text1"/>
          <w:sz w:val="24"/>
          <w:szCs w:val="24"/>
        </w:rPr>
        <w:t>Zwroty z nagrania, które mogą sprawić trudność:</w:t>
      </w:r>
    </w:p>
    <w:p w:rsidR="003930A1" w:rsidRPr="00B93807" w:rsidRDefault="003930A1" w:rsidP="003930A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93807">
        <w:rPr>
          <w:rFonts w:ascii="Times New Roman" w:hAnsi="Times New Roman"/>
          <w:color w:val="000000" w:themeColor="text1"/>
          <w:sz w:val="24"/>
          <w:szCs w:val="24"/>
        </w:rPr>
        <w:t>point – wskaż</w:t>
      </w:r>
    </w:p>
    <w:p w:rsidR="003930A1" w:rsidRPr="00B93807" w:rsidRDefault="003930A1" w:rsidP="003930A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93807">
        <w:rPr>
          <w:rFonts w:ascii="Times New Roman" w:hAnsi="Times New Roman"/>
          <w:color w:val="000000" w:themeColor="text1"/>
          <w:sz w:val="24"/>
          <w:szCs w:val="24"/>
        </w:rPr>
        <w:t xml:space="preserve">How </w:t>
      </w:r>
      <w:proofErr w:type="spellStart"/>
      <w:r w:rsidRPr="00B93807">
        <w:rPr>
          <w:rFonts w:ascii="Times New Roman" w:hAnsi="Times New Roman"/>
          <w:color w:val="000000" w:themeColor="text1"/>
          <w:sz w:val="24"/>
          <w:szCs w:val="24"/>
        </w:rPr>
        <w:t>many</w:t>
      </w:r>
      <w:proofErr w:type="spellEnd"/>
      <w:r w:rsidRPr="00B93807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spellStart"/>
      <w:r w:rsidRPr="00B93807">
        <w:rPr>
          <w:rFonts w:ascii="Times New Roman" w:hAnsi="Times New Roman"/>
          <w:color w:val="000000" w:themeColor="text1"/>
          <w:sz w:val="24"/>
          <w:szCs w:val="24"/>
        </w:rPr>
        <w:t>can</w:t>
      </w:r>
      <w:proofErr w:type="spellEnd"/>
      <w:r w:rsidRPr="00B938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807">
        <w:rPr>
          <w:rFonts w:ascii="Times New Roman" w:hAnsi="Times New Roman"/>
          <w:color w:val="000000" w:themeColor="text1"/>
          <w:sz w:val="24"/>
          <w:szCs w:val="24"/>
        </w:rPr>
        <w:t>you</w:t>
      </w:r>
      <w:proofErr w:type="spellEnd"/>
      <w:r w:rsidRPr="00B938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807">
        <w:rPr>
          <w:rFonts w:ascii="Times New Roman" w:hAnsi="Times New Roman"/>
          <w:color w:val="000000" w:themeColor="text1"/>
          <w:sz w:val="24"/>
          <w:szCs w:val="24"/>
        </w:rPr>
        <w:t>see</w:t>
      </w:r>
      <w:proofErr w:type="spellEnd"/>
      <w:r w:rsidRPr="00B93807">
        <w:rPr>
          <w:rFonts w:ascii="Times New Roman" w:hAnsi="Times New Roman"/>
          <w:color w:val="000000" w:themeColor="text1"/>
          <w:sz w:val="24"/>
          <w:szCs w:val="24"/>
        </w:rPr>
        <w:t>? – Ile…..widzisz?</w:t>
      </w:r>
    </w:p>
    <w:p w:rsidR="003930A1" w:rsidRPr="00846014" w:rsidRDefault="003930A1" w:rsidP="003930A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3930A1" w:rsidRPr="00846014" w:rsidRDefault="003930A1" w:rsidP="003930A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46014">
        <w:rPr>
          <w:rFonts w:ascii="Times New Roman" w:hAnsi="Times New Roman"/>
          <w:color w:val="000000" w:themeColor="text1"/>
          <w:sz w:val="24"/>
          <w:szCs w:val="24"/>
        </w:rPr>
        <w:t xml:space="preserve">Proszę również o wykonanie ćw. 11 i </w:t>
      </w:r>
      <w:r>
        <w:rPr>
          <w:rFonts w:ascii="Times New Roman" w:hAnsi="Times New Roman"/>
          <w:color w:val="000000" w:themeColor="text1"/>
          <w:sz w:val="24"/>
          <w:szCs w:val="24"/>
        </w:rPr>
        <w:t>12 w zeszycie ćwiczeń na str. 55</w:t>
      </w:r>
      <w:r w:rsidRPr="008460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930A1" w:rsidRDefault="003930A1" w:rsidP="003930A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46014">
        <w:rPr>
          <w:rFonts w:ascii="Times New Roman" w:hAnsi="Times New Roman"/>
          <w:color w:val="000000" w:themeColor="text1"/>
          <w:sz w:val="24"/>
          <w:szCs w:val="24"/>
        </w:rPr>
        <w:t>Exercise</w:t>
      </w:r>
      <w:proofErr w:type="spellEnd"/>
      <w:r w:rsidRPr="00846014">
        <w:rPr>
          <w:rFonts w:ascii="Times New Roman" w:hAnsi="Times New Roman"/>
          <w:color w:val="000000" w:themeColor="text1"/>
          <w:sz w:val="24"/>
          <w:szCs w:val="24"/>
        </w:rPr>
        <w:t xml:space="preserve"> 11 – uczniowie </w:t>
      </w:r>
      <w:r>
        <w:rPr>
          <w:rFonts w:ascii="Times New Roman" w:hAnsi="Times New Roman"/>
          <w:color w:val="000000" w:themeColor="text1"/>
          <w:sz w:val="24"/>
          <w:szCs w:val="24"/>
        </w:rPr>
        <w:t>wpisują właściwą nazwę wyspy na podstawie opisu i rysunków</w:t>
      </w:r>
    </w:p>
    <w:p w:rsidR="003930A1" w:rsidRPr="00846014" w:rsidRDefault="003930A1" w:rsidP="003930A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Poprawna odpowiedź: River</w:t>
      </w:r>
    </w:p>
    <w:p w:rsidR="003930A1" w:rsidRDefault="003930A1" w:rsidP="003930A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46014">
        <w:rPr>
          <w:rFonts w:ascii="Times New Roman" w:hAnsi="Times New Roman"/>
          <w:color w:val="000000" w:themeColor="text1"/>
          <w:sz w:val="24"/>
          <w:szCs w:val="24"/>
        </w:rPr>
        <w:t>Exercise</w:t>
      </w:r>
      <w:proofErr w:type="spellEnd"/>
      <w:r w:rsidRPr="00846014">
        <w:rPr>
          <w:rFonts w:ascii="Times New Roman" w:hAnsi="Times New Roman"/>
          <w:color w:val="000000" w:themeColor="text1"/>
          <w:sz w:val="24"/>
          <w:szCs w:val="24"/>
        </w:rPr>
        <w:t xml:space="preserve"> 12 – dzieci </w:t>
      </w:r>
      <w:r>
        <w:rPr>
          <w:rFonts w:ascii="Times New Roman" w:hAnsi="Times New Roman"/>
          <w:color w:val="000000" w:themeColor="text1"/>
          <w:sz w:val="24"/>
          <w:szCs w:val="24"/>
        </w:rPr>
        <w:t>uzupełniają wyrazami z ramki opis drugiej wyspy z ćw. 11</w:t>
      </w:r>
    </w:p>
    <w:p w:rsidR="003930A1" w:rsidRPr="00846014" w:rsidRDefault="003930A1" w:rsidP="003930A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Poprawne odpowiedzi: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two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four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lakes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are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There’s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Forest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930A1" w:rsidRPr="00846014" w:rsidRDefault="003930A1" w:rsidP="003930A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1C54" w:rsidRDefault="003930A1" w:rsidP="003930A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46014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>
        <w:rPr>
          <w:rFonts w:ascii="Times New Roman" w:hAnsi="Times New Roman"/>
          <w:color w:val="000000" w:themeColor="text1"/>
          <w:sz w:val="24"/>
          <w:szCs w:val="24"/>
        </w:rPr>
        <w:t>piątek (05</w:t>
      </w:r>
      <w:r w:rsidRPr="00846014">
        <w:rPr>
          <w:rFonts w:ascii="Times New Roman" w:hAnsi="Times New Roman"/>
          <w:color w:val="000000" w:themeColor="text1"/>
          <w:sz w:val="24"/>
          <w:szCs w:val="24"/>
        </w:rPr>
        <w:t xml:space="preserve">.06) wyślę Państwu Kartę Pracy – test z rozdziału 7 dla dzieci, który będzie podlegał ocenie. Wynika to z konieczności realizowania podstawy programowej (po teście będziemy mogli </w:t>
      </w:r>
      <w:r>
        <w:rPr>
          <w:rFonts w:ascii="Times New Roman" w:hAnsi="Times New Roman"/>
          <w:color w:val="000000" w:themeColor="text1"/>
          <w:sz w:val="24"/>
          <w:szCs w:val="24"/>
        </w:rPr>
        <w:t>wprowadzi</w:t>
      </w:r>
      <w:r w:rsidRPr="00846014">
        <w:rPr>
          <w:rFonts w:ascii="Times New Roman" w:hAnsi="Times New Roman"/>
          <w:color w:val="000000" w:themeColor="text1"/>
          <w:sz w:val="24"/>
          <w:szCs w:val="24"/>
        </w:rPr>
        <w:t>ć materiał z rozdziału 8).</w:t>
      </w:r>
    </w:p>
    <w:p w:rsidR="003930A1" w:rsidRDefault="003930A1" w:rsidP="003930A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30A1" w:rsidRDefault="003930A1" w:rsidP="003930A1">
      <w:pPr>
        <w:spacing w:after="0" w:line="360" w:lineRule="auto"/>
      </w:pPr>
      <w:r>
        <w:rPr>
          <w:rFonts w:ascii="Times New Roman" w:hAnsi="Times New Roman"/>
          <w:color w:val="000000" w:themeColor="text1"/>
          <w:sz w:val="24"/>
          <w:szCs w:val="24"/>
        </w:rPr>
        <w:t>Dziękuję!</w:t>
      </w:r>
      <w:bookmarkStart w:id="0" w:name="_GoBack"/>
      <w:bookmarkEnd w:id="0"/>
    </w:p>
    <w:sectPr w:rsidR="0039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6"/>
    <w:rsid w:val="000D1C54"/>
    <w:rsid w:val="003930A1"/>
    <w:rsid w:val="0071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2020-05-29T06:25:00Z</dcterms:created>
  <dcterms:modified xsi:type="dcterms:W3CDTF">2020-05-29T06:26:00Z</dcterms:modified>
</cp:coreProperties>
</file>