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9C" w:rsidRDefault="00DE0ABB" w:rsidP="00DE0ABB">
      <w:pPr>
        <w:rPr>
          <w:rFonts w:ascii="Times New Roman" w:hAnsi="Times New Roman" w:cs="Times New Roman"/>
          <w:sz w:val="24"/>
          <w:szCs w:val="24"/>
        </w:rPr>
      </w:pPr>
      <w:r w:rsidRPr="00A36428">
        <w:rPr>
          <w:rFonts w:ascii="Times New Roman" w:hAnsi="Times New Roman" w:cs="Times New Roman"/>
          <w:sz w:val="24"/>
          <w:szCs w:val="24"/>
        </w:rPr>
        <w:t xml:space="preserve">Na początku posyłam ,,iskierkę przyjaźni” oraz </w:t>
      </w:r>
      <w:r w:rsidR="00D10AF3">
        <w:rPr>
          <w:rFonts w:ascii="Times New Roman" w:hAnsi="Times New Roman" w:cs="Times New Roman"/>
          <w:sz w:val="24"/>
          <w:szCs w:val="24"/>
        </w:rPr>
        <w:t>razem z panią Agnieszką życzymy:</w:t>
      </w:r>
    </w:p>
    <w:p w:rsidR="009220D8" w:rsidRDefault="009220D8" w:rsidP="00DE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Zdrowych, spokojnych Świąt Wielkanocnych,</w:t>
      </w:r>
    </w:p>
    <w:p w:rsidR="009220D8" w:rsidRDefault="009220D8" w:rsidP="00DE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Spędźmy ten trudny czas właśnie z najbliższymi:</w:t>
      </w:r>
    </w:p>
    <w:p w:rsidR="009220D8" w:rsidRDefault="009220D8" w:rsidP="00DE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pomóżmy w porządkach, przygotowaniu posiłków.</w:t>
      </w:r>
    </w:p>
    <w:p w:rsidR="009220D8" w:rsidRDefault="009220D8" w:rsidP="00DE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Powspo</w:t>
      </w:r>
      <w:r w:rsidR="00F0424E">
        <w:rPr>
          <w:rFonts w:ascii="Times New Roman" w:hAnsi="Times New Roman" w:cs="Times New Roman"/>
          <w:sz w:val="24"/>
          <w:szCs w:val="24"/>
        </w:rPr>
        <w:t>minajcie, pooglądajcie zdjęcia, odpocznijcie;</w:t>
      </w:r>
    </w:p>
    <w:p w:rsidR="009220D8" w:rsidRDefault="009220D8" w:rsidP="00DE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</w:t>
      </w:r>
      <w:r w:rsidR="00D10AF3">
        <w:rPr>
          <w:rFonts w:ascii="Times New Roman" w:hAnsi="Times New Roman" w:cs="Times New Roman"/>
          <w:sz w:val="24"/>
          <w:szCs w:val="24"/>
        </w:rPr>
        <w:t xml:space="preserve"> Was ogarnie radość i nadzieja:</w:t>
      </w:r>
    </w:p>
    <w:p w:rsidR="009220D8" w:rsidRDefault="009220D8" w:rsidP="00DE0AB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D3A55">
          <w:rPr>
            <w:rStyle w:val="Hipercze"/>
            <w:rFonts w:ascii="Times New Roman" w:hAnsi="Times New Roman" w:cs="Times New Roman"/>
            <w:sz w:val="24"/>
            <w:szCs w:val="24"/>
          </w:rPr>
          <w:t>https://milakartka.pl/wp-content/uploads/2019/01/Wielkanoc_12.jpg</w:t>
        </w:r>
      </w:hyperlink>
    </w:p>
    <w:p w:rsidR="009220D8" w:rsidRDefault="009220D8" w:rsidP="00DE0ABB">
      <w:pPr>
        <w:rPr>
          <w:rFonts w:ascii="Times New Roman" w:hAnsi="Times New Roman" w:cs="Times New Roman"/>
          <w:sz w:val="24"/>
          <w:szCs w:val="24"/>
        </w:rPr>
      </w:pPr>
    </w:p>
    <w:p w:rsidR="00DE0ABB" w:rsidRDefault="009220D8" w:rsidP="00DE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DE0ABB" w:rsidRPr="00DE0ABB" w:rsidRDefault="00DE0ABB" w:rsidP="00DE0A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0ABB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DE0ABB" w:rsidRDefault="00DE0ABB" w:rsidP="00DE0A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wiersz ,,Wielkanocny stół” zamieszczony w podręczniku str. 98.  Napisz krótko w jaki sposób ty i twoi bliscy spędzacie czas Świąt Wielkanocnych. Wystarczy 5 zdań. </w:t>
      </w:r>
    </w:p>
    <w:p w:rsidR="00DE0ABB" w:rsidRDefault="00DE0ABB" w:rsidP="00DE0A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napisz:</w:t>
      </w:r>
    </w:p>
    <w:p w:rsidR="00DE0ABB" w:rsidRDefault="00DE0ABB" w:rsidP="00DE0A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Wielkanoc.</w:t>
      </w:r>
    </w:p>
    <w:p w:rsidR="00DE0ABB" w:rsidRDefault="00DE0ABB" w:rsidP="00DE0A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DE0ABB" w:rsidRDefault="00DE0ABB" w:rsidP="00DE0A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Pr="00DE0ABB">
        <w:rPr>
          <w:rFonts w:ascii="Times New Roman" w:hAnsi="Times New Roman" w:cs="Times New Roman"/>
          <w:sz w:val="24"/>
          <w:szCs w:val="24"/>
        </w:rPr>
        <w:t xml:space="preserve">ożna na koniec </w:t>
      </w:r>
      <w:r>
        <w:rPr>
          <w:rFonts w:ascii="Times New Roman" w:hAnsi="Times New Roman" w:cs="Times New Roman"/>
          <w:sz w:val="24"/>
          <w:szCs w:val="24"/>
        </w:rPr>
        <w:t xml:space="preserve">w zeszycie </w:t>
      </w:r>
      <w:r w:rsidRPr="00DE0ABB">
        <w:rPr>
          <w:rFonts w:ascii="Times New Roman" w:hAnsi="Times New Roman" w:cs="Times New Roman"/>
          <w:sz w:val="24"/>
          <w:szCs w:val="24"/>
        </w:rPr>
        <w:t>narysować koszyk w</w:t>
      </w:r>
      <w:r>
        <w:rPr>
          <w:rFonts w:ascii="Times New Roman" w:hAnsi="Times New Roman" w:cs="Times New Roman"/>
          <w:sz w:val="24"/>
          <w:szCs w:val="24"/>
        </w:rPr>
        <w:t>ielkanocny lub stół wielkanocny;</w:t>
      </w:r>
    </w:p>
    <w:p w:rsidR="00DE0ABB" w:rsidRPr="00DE0ABB" w:rsidRDefault="00DE0ABB" w:rsidP="00DE0A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wielkanocna  krzyżówka w kartach ćwiczeń str. 90.</w:t>
      </w:r>
    </w:p>
    <w:p w:rsidR="00DE0ABB" w:rsidRDefault="00DE0ABB" w:rsidP="00DE0A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0ABB" w:rsidRDefault="00DE0ABB" w:rsidP="00DE0A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0ABB">
        <w:rPr>
          <w:rFonts w:ascii="Times New Roman" w:hAnsi="Times New Roman" w:cs="Times New Roman"/>
          <w:sz w:val="24"/>
          <w:szCs w:val="24"/>
          <w:u w:val="single"/>
        </w:rPr>
        <w:t xml:space="preserve">Edukacja </w:t>
      </w:r>
      <w:r>
        <w:rPr>
          <w:rFonts w:ascii="Times New Roman" w:hAnsi="Times New Roman" w:cs="Times New Roman"/>
          <w:sz w:val="24"/>
          <w:szCs w:val="24"/>
          <w:u w:val="single"/>
        </w:rPr>
        <w:t>społeczna</w:t>
      </w:r>
      <w:r w:rsidRPr="00DE0AB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E0ABB" w:rsidRDefault="00DE0ABB" w:rsidP="00DE0A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Wielkanocne zabawy</w:t>
      </w:r>
      <w:r w:rsidR="009E58A5">
        <w:rPr>
          <w:rFonts w:ascii="Times New Roman" w:hAnsi="Times New Roman" w:cs="Times New Roman"/>
          <w:sz w:val="24"/>
          <w:szCs w:val="24"/>
        </w:rPr>
        <w:t>, do wyboru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0ABB" w:rsidRPr="009220D8" w:rsidRDefault="00DE0ABB" w:rsidP="00DE0A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58A5">
        <w:rPr>
          <w:rFonts w:ascii="Times New Roman" w:hAnsi="Times New Roman" w:cs="Times New Roman"/>
          <w:sz w:val="24"/>
          <w:szCs w:val="24"/>
        </w:rPr>
        <w:t xml:space="preserve">- prawda/ fałsz: </w:t>
      </w:r>
      <w:hyperlink r:id="rId9" w:history="1">
        <w:r w:rsidRPr="009220D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https://wordwall.net/pl/resource/1179725/wielkanocne-zwyczaje</w:t>
        </w:r>
      </w:hyperlink>
    </w:p>
    <w:p w:rsidR="009E58A5" w:rsidRPr="009220D8" w:rsidRDefault="009E58A5" w:rsidP="00DE0A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20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20D8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9220D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9220D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https://wordwall.net/pl/resource/1306417/wielkanocne-memory</w:t>
        </w:r>
      </w:hyperlink>
    </w:p>
    <w:p w:rsidR="009E58A5" w:rsidRPr="009220D8" w:rsidRDefault="009E58A5" w:rsidP="00DE0A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20D8">
        <w:rPr>
          <w:rFonts w:ascii="Times New Roman" w:hAnsi="Times New Roman" w:cs="Times New Roman"/>
          <w:sz w:val="24"/>
          <w:szCs w:val="24"/>
        </w:rPr>
        <w:t xml:space="preserve">- krzyżówka: </w:t>
      </w:r>
      <w:hyperlink r:id="rId11" w:history="1">
        <w:r w:rsidRPr="009220D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https://wordwall.net/pl/resource/1196450/polski/%c5%9bwi%c4%99ta-wielkanocne</w:t>
        </w:r>
      </w:hyperlink>
    </w:p>
    <w:p w:rsidR="009E58A5" w:rsidRPr="009220D8" w:rsidRDefault="009E58A5" w:rsidP="00DE0A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20D8">
        <w:rPr>
          <w:rFonts w:ascii="Times New Roman" w:hAnsi="Times New Roman" w:cs="Times New Roman"/>
          <w:sz w:val="24"/>
          <w:szCs w:val="24"/>
        </w:rPr>
        <w:t xml:space="preserve">- znajdź ukryte słowa: </w:t>
      </w:r>
      <w:hyperlink r:id="rId12" w:history="1">
        <w:r w:rsidRPr="009220D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https://wordwall.net/pl/resource/968966/edukacja-wczesnoszkolna/znajd%c5%ba-ukryte-s%c5%82owa-%c5%9bwi%c4%99ta-wielkanocne</w:t>
        </w:r>
      </w:hyperlink>
    </w:p>
    <w:p w:rsidR="009E58A5" w:rsidRPr="009220D8" w:rsidRDefault="009E58A5" w:rsidP="00DE0A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20D8">
        <w:rPr>
          <w:rFonts w:ascii="Times New Roman" w:hAnsi="Times New Roman" w:cs="Times New Roman"/>
          <w:sz w:val="24"/>
          <w:szCs w:val="24"/>
        </w:rPr>
        <w:t xml:space="preserve">- zagadki wielkanocne:  </w:t>
      </w:r>
      <w:hyperlink r:id="rId13" w:history="1">
        <w:r w:rsidRPr="009220D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https://wordwall.net/pl/resource/1202697/zagadki-wielkanocne</w:t>
        </w:r>
      </w:hyperlink>
    </w:p>
    <w:p w:rsidR="009E58A5" w:rsidRPr="009220D8" w:rsidRDefault="009E58A5" w:rsidP="00DE0A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20D8">
        <w:rPr>
          <w:rFonts w:ascii="Times New Roman" w:hAnsi="Times New Roman" w:cs="Times New Roman"/>
          <w:sz w:val="24"/>
          <w:szCs w:val="24"/>
        </w:rPr>
        <w:t xml:space="preserve">- połącz obrazek z podpisem: </w:t>
      </w:r>
      <w:hyperlink r:id="rId14" w:history="1">
        <w:r w:rsidRPr="009220D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https://learningapps.org/view737066</w:t>
        </w:r>
      </w:hyperlink>
    </w:p>
    <w:p w:rsidR="009E58A5" w:rsidRPr="009220D8" w:rsidRDefault="009E58A5" w:rsidP="00DE0A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20D8">
        <w:rPr>
          <w:rFonts w:ascii="Times New Roman" w:hAnsi="Times New Roman" w:cs="Times New Roman"/>
          <w:sz w:val="24"/>
          <w:szCs w:val="24"/>
        </w:rPr>
        <w:t xml:space="preserve">dopasuj obrazki: </w:t>
      </w:r>
      <w:hyperlink r:id="rId15" w:history="1">
        <w:r w:rsidRPr="009220D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https://learningapps.org/view2203438</w:t>
        </w:r>
      </w:hyperlink>
    </w:p>
    <w:p w:rsidR="003D1D9C" w:rsidRPr="009E58A5" w:rsidRDefault="003D1D9C" w:rsidP="00DE0A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0ABB" w:rsidRDefault="003D1D9C" w:rsidP="003D1D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1D9C">
        <w:rPr>
          <w:rFonts w:ascii="Times New Roman" w:hAnsi="Times New Roman" w:cs="Times New Roman"/>
          <w:sz w:val="24"/>
          <w:szCs w:val="24"/>
          <w:u w:val="single"/>
        </w:rPr>
        <w:t>Wychowanie fizyczne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/ edukacja zdrowotna</w:t>
      </w:r>
      <w:r w:rsidRPr="003D1D9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1D9C" w:rsidRDefault="003D1D9C" w:rsidP="003D1D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1D9C">
        <w:rPr>
          <w:rFonts w:ascii="Times New Roman" w:hAnsi="Times New Roman" w:cs="Times New Roman"/>
          <w:sz w:val="24"/>
          <w:szCs w:val="24"/>
        </w:rPr>
        <w:t>Wiosenna gimnastyka buzi: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D3A55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https://wordwall.net/pl/resource/1259706/wielkanocna-gimnastyka-buzi</w:t>
        </w:r>
      </w:hyperlink>
    </w:p>
    <w:p w:rsidR="00AA23AC" w:rsidRDefault="00AA23AC">
      <w:pPr>
        <w:rPr>
          <w:rFonts w:ascii="Times New Roman" w:hAnsi="Times New Roman" w:cs="Times New Roman"/>
          <w:b/>
          <w:sz w:val="24"/>
          <w:szCs w:val="24"/>
        </w:rPr>
      </w:pPr>
    </w:p>
    <w:p w:rsidR="00AA23AC" w:rsidRDefault="00AA23AC">
      <w:pPr>
        <w:rPr>
          <w:rFonts w:ascii="Times New Roman" w:hAnsi="Times New Roman" w:cs="Times New Roman"/>
          <w:b/>
          <w:sz w:val="24"/>
          <w:szCs w:val="24"/>
        </w:rPr>
      </w:pPr>
    </w:p>
    <w:p w:rsidR="00617C5C" w:rsidRDefault="00AA23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DLA CHĘTNYCH</w:t>
      </w:r>
      <w:r w:rsidR="00C372A3">
        <w:rPr>
          <w:rFonts w:ascii="Times New Roman" w:hAnsi="Times New Roman" w:cs="Times New Roman"/>
          <w:b/>
          <w:sz w:val="24"/>
          <w:szCs w:val="24"/>
          <w:u w:val="single"/>
        </w:rPr>
        <w:t xml:space="preserve"> LUB DLA TYCH, KTÓRZY BĘDĄ SIĘ NUDZIĆ </w:t>
      </w:r>
      <w:r w:rsidR="00C372A3" w:rsidRPr="00C372A3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  <w:bookmarkStart w:id="0" w:name="_GoBack"/>
      <w:bookmarkEnd w:id="0"/>
    </w:p>
    <w:p w:rsidR="00AA23AC" w:rsidRPr="00AA23AC" w:rsidRDefault="00AA23AC" w:rsidP="00AA23AC">
      <w:pPr>
        <w:pStyle w:val="Akapitzlist"/>
        <w:numPr>
          <w:ilvl w:val="0"/>
          <w:numId w:val="4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wielkanocna</w:t>
      </w:r>
      <w:r w:rsidRPr="00AA23AC">
        <w:rPr>
          <w:rFonts w:ascii="Times New Roman" w:hAnsi="Times New Roman" w:cs="Times New Roman"/>
          <w:sz w:val="24"/>
          <w:szCs w:val="24"/>
        </w:rPr>
        <w:t xml:space="preserve"> (załączniku)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23AC" w:rsidRDefault="00AA23AC" w:rsidP="00AA23AC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AA23AC">
        <w:rPr>
          <w:rFonts w:ascii="Times New Roman" w:hAnsi="Times New Roman" w:cs="Times New Roman"/>
          <w:sz w:val="24"/>
          <w:szCs w:val="24"/>
        </w:rPr>
        <w:t>Prosta gra planszowa polegająca na jak najszybszym dotarciu od Mi do koszyczka. Do gry potrzebne będą pionki i kostka. W puste pola można wpisać dowolne ćwiczone głoski, sylaby lub słowa, dzięki czemu gra nabierze dodatkowego waloru edukacyjnego.</w:t>
      </w:r>
    </w:p>
    <w:p w:rsidR="00AA23AC" w:rsidRPr="00AA23AC" w:rsidRDefault="00AA23AC" w:rsidP="00AA23AC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AA23AC" w:rsidRPr="00AA23AC" w:rsidRDefault="00AA23AC" w:rsidP="00AA23AC">
      <w:pPr>
        <w:pStyle w:val="Akapitzlist"/>
        <w:numPr>
          <w:ilvl w:val="0"/>
          <w:numId w:val="4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AA23AC">
        <w:rPr>
          <w:rFonts w:ascii="Times New Roman" w:hAnsi="Times New Roman" w:cs="Times New Roman"/>
          <w:sz w:val="24"/>
          <w:szCs w:val="24"/>
        </w:rPr>
        <w:t>Wyturlaj zająca</w:t>
      </w:r>
      <w:r>
        <w:rPr>
          <w:rFonts w:ascii="Times New Roman" w:hAnsi="Times New Roman" w:cs="Times New Roman"/>
          <w:sz w:val="24"/>
          <w:szCs w:val="24"/>
        </w:rPr>
        <w:t xml:space="preserve"> (w załączniku)</w:t>
      </w:r>
      <w:r w:rsidRPr="00AA23AC">
        <w:rPr>
          <w:rFonts w:ascii="Times New Roman" w:hAnsi="Times New Roman" w:cs="Times New Roman"/>
          <w:sz w:val="24"/>
          <w:szCs w:val="24"/>
        </w:rPr>
        <w:t>:</w:t>
      </w:r>
    </w:p>
    <w:p w:rsidR="00AA23AC" w:rsidRPr="00AA23AC" w:rsidRDefault="00AA23AC" w:rsidP="00AA23AC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AA23AC">
        <w:rPr>
          <w:rFonts w:ascii="Times New Roman" w:hAnsi="Times New Roman" w:cs="Times New Roman"/>
          <w:sz w:val="24"/>
          <w:szCs w:val="24"/>
        </w:rPr>
        <w:t>Do gry potrzebna będzie wydrukowana plansza, kostka oraz czysta kartka dla każdego z Graczy. Gracze kolejno rzucają kostką i rysują części ilustracji znajdujące się w kolumnie pod wylosowaną liczbą oczek. W grze każdy jest zwycięzcą, a gra kończy się po 5 kolejkach rzutów, kiedy każdy z Graczy ma kompletny rysunek zająca. Gotowy rysunek można dodatkowo pokolorować. Na koniec proponujemy urządzić wystawę z prac stworzonych podczas gry.</w:t>
      </w:r>
    </w:p>
    <w:p w:rsidR="00AA23AC" w:rsidRPr="00AA23AC" w:rsidRDefault="00AA23AC">
      <w:pPr>
        <w:rPr>
          <w:rFonts w:ascii="Times New Roman" w:hAnsi="Times New Roman" w:cs="Times New Roman"/>
          <w:sz w:val="24"/>
          <w:szCs w:val="24"/>
        </w:rPr>
      </w:pPr>
    </w:p>
    <w:sectPr w:rsidR="00AA23AC" w:rsidRPr="00AA23AC" w:rsidSect="009220D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4C" w:rsidRDefault="008F714C" w:rsidP="009220D8">
      <w:pPr>
        <w:spacing w:after="0" w:line="240" w:lineRule="auto"/>
      </w:pPr>
      <w:r>
        <w:separator/>
      </w:r>
    </w:p>
  </w:endnote>
  <w:endnote w:type="continuationSeparator" w:id="0">
    <w:p w:rsidR="008F714C" w:rsidRDefault="008F714C" w:rsidP="0092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4C" w:rsidRDefault="008F714C" w:rsidP="009220D8">
      <w:pPr>
        <w:spacing w:after="0" w:line="240" w:lineRule="auto"/>
      </w:pPr>
      <w:r>
        <w:separator/>
      </w:r>
    </w:p>
  </w:footnote>
  <w:footnote w:type="continuationSeparator" w:id="0">
    <w:p w:rsidR="008F714C" w:rsidRDefault="008F714C" w:rsidP="00922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D0C"/>
    <w:multiLevelType w:val="hybridMultilevel"/>
    <w:tmpl w:val="110E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0C3E"/>
    <w:multiLevelType w:val="hybridMultilevel"/>
    <w:tmpl w:val="EF42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65400"/>
    <w:multiLevelType w:val="hybridMultilevel"/>
    <w:tmpl w:val="CFEA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E190E"/>
    <w:multiLevelType w:val="hybridMultilevel"/>
    <w:tmpl w:val="DD30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BB"/>
    <w:rsid w:val="003D1D9C"/>
    <w:rsid w:val="00617C5C"/>
    <w:rsid w:val="008F714C"/>
    <w:rsid w:val="009220D8"/>
    <w:rsid w:val="009E58A5"/>
    <w:rsid w:val="00AA23AC"/>
    <w:rsid w:val="00C372A3"/>
    <w:rsid w:val="00D10AF3"/>
    <w:rsid w:val="00DE0ABB"/>
    <w:rsid w:val="00E11FF9"/>
    <w:rsid w:val="00F0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A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AB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0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A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AB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akartka.pl/wp-content/uploads/2019/01/Wielkanoc_12.jpg" TargetMode="External"/><Relationship Id="rId13" Type="http://schemas.openxmlformats.org/officeDocument/2006/relationships/hyperlink" Target="https://wordwall.net/pl/resource/1202697/zagadki-wielkanocn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ordwall.net/pl/resource/968966/edukacja-wczesnoszkolna/znajd%c5%ba-ukryte-s%c5%82owa-%c5%9bwi%c4%99ta-wielkanoc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rdwall.net/pl/resource/1259706/wielkanocna-gimnastyka-buz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/resource/1196450/polski/%c5%9bwi%c4%99ta-wielkanoc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view2203438" TargetMode="External"/><Relationship Id="rId10" Type="http://schemas.openxmlformats.org/officeDocument/2006/relationships/hyperlink" Target="https://wordwall.net/pl/resource/1306417/wielkanocne-mem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179725/wielkanocne-zwyczaje" TargetMode="External"/><Relationship Id="rId14" Type="http://schemas.openxmlformats.org/officeDocument/2006/relationships/hyperlink" Target="https://learningapps.org/view7370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2020-04-07T19:47:00Z</dcterms:created>
  <dcterms:modified xsi:type="dcterms:W3CDTF">2020-04-08T06:00:00Z</dcterms:modified>
</cp:coreProperties>
</file>