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DA" w:rsidRDefault="00EE0FDA" w:rsidP="00EE0FD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 lekcji: </w:t>
      </w:r>
      <w:proofErr w:type="spellStart"/>
      <w:r>
        <w:rPr>
          <w:rFonts w:ascii="Times New Roman" w:hAnsi="Times New Roman" w:cs="Times New Roman"/>
          <w:sz w:val="24"/>
        </w:rPr>
        <w:t>Doctor</w:t>
      </w:r>
      <w:proofErr w:type="spellEnd"/>
      <w:r>
        <w:rPr>
          <w:rFonts w:ascii="Times New Roman" w:hAnsi="Times New Roman" w:cs="Times New Roman"/>
          <w:sz w:val="24"/>
        </w:rPr>
        <w:t xml:space="preserve"> Q – the popcorn. Praca z tekstem.</w:t>
      </w:r>
      <w:bookmarkStart w:id="0" w:name="_GoBack"/>
      <w:bookmarkEnd w:id="0"/>
    </w:p>
    <w:p w:rsidR="00EE0FDA" w:rsidRPr="00EE0FDA" w:rsidRDefault="00EE0FDA" w:rsidP="00EE0FD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E0FDA">
        <w:rPr>
          <w:rFonts w:ascii="Times New Roman" w:hAnsi="Times New Roman" w:cs="Times New Roman"/>
          <w:sz w:val="24"/>
        </w:rPr>
        <w:t xml:space="preserve">Proszę </w:t>
      </w:r>
      <w:r>
        <w:rPr>
          <w:rFonts w:ascii="Times New Roman" w:hAnsi="Times New Roman" w:cs="Times New Roman"/>
          <w:sz w:val="24"/>
        </w:rPr>
        <w:t>zapoznać</w:t>
      </w:r>
      <w:r w:rsidRPr="00EE0FDA">
        <w:rPr>
          <w:rFonts w:ascii="Times New Roman" w:hAnsi="Times New Roman" w:cs="Times New Roman"/>
          <w:sz w:val="24"/>
        </w:rPr>
        <w:t xml:space="preserve"> się z dialogiem na str. 84 (przeczyta</w:t>
      </w:r>
      <w:r>
        <w:rPr>
          <w:rFonts w:ascii="Times New Roman" w:hAnsi="Times New Roman" w:cs="Times New Roman"/>
          <w:sz w:val="24"/>
        </w:rPr>
        <w:t>ć oraz</w:t>
      </w:r>
      <w:r w:rsidRPr="00EE0FDA">
        <w:rPr>
          <w:rFonts w:ascii="Times New Roman" w:hAnsi="Times New Roman" w:cs="Times New Roman"/>
          <w:sz w:val="24"/>
        </w:rPr>
        <w:t xml:space="preserve"> wysłucha</w:t>
      </w:r>
      <w:r>
        <w:rPr>
          <w:rFonts w:ascii="Times New Roman" w:hAnsi="Times New Roman" w:cs="Times New Roman"/>
          <w:sz w:val="24"/>
        </w:rPr>
        <w:t>ć</w:t>
      </w:r>
      <w:r w:rsidRPr="00EE0FDA">
        <w:rPr>
          <w:rFonts w:ascii="Times New Roman" w:hAnsi="Times New Roman" w:cs="Times New Roman"/>
          <w:sz w:val="24"/>
        </w:rPr>
        <w:t xml:space="preserve"> pliku 3.10</w:t>
      </w:r>
      <w:r>
        <w:rPr>
          <w:rFonts w:ascii="Times New Roman" w:hAnsi="Times New Roman" w:cs="Times New Roman"/>
          <w:sz w:val="24"/>
        </w:rPr>
        <w:t>) i odpowiedzieć</w:t>
      </w:r>
      <w:r w:rsidRPr="00EE0FDA">
        <w:rPr>
          <w:rFonts w:ascii="Times New Roman" w:hAnsi="Times New Roman" w:cs="Times New Roman"/>
          <w:sz w:val="24"/>
        </w:rPr>
        <w:t xml:space="preserve"> w zeszycie na pytania w ćw. 2</w:t>
      </w:r>
      <w:r>
        <w:rPr>
          <w:rFonts w:ascii="Times New Roman" w:hAnsi="Times New Roman" w:cs="Times New Roman"/>
          <w:sz w:val="24"/>
        </w:rPr>
        <w:t xml:space="preserve"> str. 84</w:t>
      </w:r>
    </w:p>
    <w:p w:rsidR="008C0B0C" w:rsidRPr="008C0B0C" w:rsidRDefault="008C0B0C" w:rsidP="00200BC3">
      <w:pPr>
        <w:spacing w:after="0" w:line="360" w:lineRule="auto"/>
        <w:rPr>
          <w:sz w:val="20"/>
        </w:rPr>
      </w:pPr>
    </w:p>
    <w:sectPr w:rsidR="008C0B0C" w:rsidRPr="008C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A9"/>
    <w:multiLevelType w:val="hybridMultilevel"/>
    <w:tmpl w:val="573AC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763"/>
    <w:multiLevelType w:val="hybridMultilevel"/>
    <w:tmpl w:val="5450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A"/>
    <w:rsid w:val="00200BC3"/>
    <w:rsid w:val="005656AA"/>
    <w:rsid w:val="006A4A35"/>
    <w:rsid w:val="00774FDD"/>
    <w:rsid w:val="008C0B0C"/>
    <w:rsid w:val="00B85C4C"/>
    <w:rsid w:val="00CF2488"/>
    <w:rsid w:val="00E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2020-04-06T19:32:00Z</dcterms:created>
  <dcterms:modified xsi:type="dcterms:W3CDTF">2020-04-06T19:35:00Z</dcterms:modified>
</cp:coreProperties>
</file>